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65" w:rsidRDefault="00FB3465" w:rsidP="00FB3465">
      <w:pPr>
        <w:snapToGrid w:val="0"/>
        <w:spacing w:line="600" w:lineRule="exac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附件</w:t>
      </w:r>
      <w:r>
        <w:rPr>
          <w:rFonts w:ascii="仿宋" w:eastAsia="仿宋" w:hAnsi="仿宋"/>
          <w:color w:val="000000"/>
          <w:sz w:val="30"/>
          <w:szCs w:val="30"/>
        </w:rPr>
        <w:t>1</w:t>
      </w:r>
      <w:r>
        <w:rPr>
          <w:rFonts w:ascii="仿宋" w:eastAsia="仿宋" w:hAnsi="仿宋" w:hint="eastAsia"/>
          <w:color w:val="000000"/>
          <w:sz w:val="30"/>
          <w:szCs w:val="30"/>
        </w:rPr>
        <w:t>:</w:t>
      </w:r>
      <w:r w:rsidRPr="00CD4C01"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FB3465" w:rsidRDefault="001C0B9A" w:rsidP="00FB3465">
      <w:pPr>
        <w:snapToGrid w:val="0"/>
        <w:spacing w:line="600" w:lineRule="exact"/>
        <w:jc w:val="center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通信工程</w:t>
      </w:r>
      <w:r w:rsidR="00FB3465">
        <w:rPr>
          <w:rFonts w:ascii="仿宋" w:eastAsia="仿宋" w:hAnsi="仿宋"/>
          <w:color w:val="000000"/>
          <w:sz w:val="30"/>
          <w:szCs w:val="30"/>
        </w:rPr>
        <w:t>学院</w:t>
      </w:r>
      <w:r>
        <w:rPr>
          <w:rFonts w:ascii="仿宋" w:eastAsia="仿宋" w:hAnsi="仿宋" w:hint="eastAsia"/>
          <w:color w:val="000000"/>
          <w:sz w:val="30"/>
          <w:szCs w:val="30"/>
        </w:rPr>
        <w:t>信息工程</w:t>
      </w:r>
      <w:r w:rsidR="00FB3465">
        <w:rPr>
          <w:rFonts w:ascii="仿宋" w:eastAsia="仿宋" w:hAnsi="仿宋"/>
          <w:color w:val="000000"/>
          <w:sz w:val="30"/>
          <w:szCs w:val="30"/>
        </w:rPr>
        <w:t>系</w:t>
      </w:r>
      <w:r w:rsidR="00FB3465">
        <w:rPr>
          <w:rFonts w:ascii="仿宋" w:eastAsia="仿宋" w:hAnsi="仿宋" w:hint="eastAsia"/>
          <w:color w:val="000000"/>
          <w:sz w:val="30"/>
          <w:szCs w:val="30"/>
        </w:rPr>
        <w:t>《实习教学团队建设方案》</w:t>
      </w: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Pr="008B2E0E" w:rsidRDefault="00FB3465" w:rsidP="00FB3465">
      <w:pPr>
        <w:snapToGrid w:val="0"/>
        <w:spacing w:line="800" w:lineRule="exact"/>
        <w:jc w:val="center"/>
        <w:rPr>
          <w:rFonts w:ascii="仿宋" w:eastAsia="仿宋" w:hAnsi="仿宋"/>
          <w:color w:val="000000"/>
          <w:sz w:val="52"/>
          <w:szCs w:val="52"/>
        </w:rPr>
      </w:pPr>
      <w:r w:rsidRPr="008B2E0E">
        <w:rPr>
          <w:rFonts w:ascii="仿宋" w:eastAsia="仿宋" w:hAnsi="仿宋" w:hint="eastAsia"/>
          <w:color w:val="000000"/>
          <w:sz w:val="52"/>
          <w:szCs w:val="52"/>
        </w:rPr>
        <w:t>吉林大学</w:t>
      </w:r>
    </w:p>
    <w:p w:rsidR="00FB3465" w:rsidRPr="008B2E0E" w:rsidRDefault="001C0B9A" w:rsidP="00FB3465">
      <w:pPr>
        <w:snapToGrid w:val="0"/>
        <w:spacing w:line="800" w:lineRule="exact"/>
        <w:jc w:val="center"/>
        <w:rPr>
          <w:rFonts w:ascii="仿宋" w:eastAsia="仿宋" w:hAnsi="仿宋"/>
          <w:color w:val="000000"/>
          <w:sz w:val="52"/>
          <w:szCs w:val="52"/>
        </w:rPr>
      </w:pPr>
      <w:r>
        <w:rPr>
          <w:rFonts w:ascii="仿宋" w:eastAsia="仿宋" w:hAnsi="仿宋" w:hint="eastAsia"/>
          <w:color w:val="000000"/>
          <w:sz w:val="52"/>
          <w:szCs w:val="52"/>
        </w:rPr>
        <w:t>通信</w:t>
      </w:r>
      <w:bookmarkStart w:id="0" w:name="_GoBack"/>
      <w:bookmarkEnd w:id="0"/>
      <w:r>
        <w:rPr>
          <w:rFonts w:ascii="仿宋" w:eastAsia="仿宋" w:hAnsi="仿宋" w:hint="eastAsia"/>
          <w:color w:val="000000"/>
          <w:sz w:val="52"/>
          <w:szCs w:val="52"/>
        </w:rPr>
        <w:t>工程</w:t>
      </w:r>
      <w:r w:rsidR="00FB3465" w:rsidRPr="008B2E0E">
        <w:rPr>
          <w:rFonts w:ascii="仿宋" w:eastAsia="仿宋" w:hAnsi="仿宋"/>
          <w:color w:val="000000"/>
          <w:sz w:val="52"/>
          <w:szCs w:val="52"/>
        </w:rPr>
        <w:t>学院</w:t>
      </w:r>
    </w:p>
    <w:p w:rsidR="00FB3465" w:rsidRPr="008B2E0E" w:rsidRDefault="001C0B9A" w:rsidP="00FB3465">
      <w:pPr>
        <w:snapToGrid w:val="0"/>
        <w:spacing w:line="800" w:lineRule="exact"/>
        <w:jc w:val="center"/>
        <w:rPr>
          <w:rFonts w:ascii="仿宋" w:eastAsia="仿宋" w:hAnsi="仿宋"/>
          <w:color w:val="000000"/>
          <w:sz w:val="52"/>
          <w:szCs w:val="52"/>
        </w:rPr>
      </w:pPr>
      <w:r>
        <w:rPr>
          <w:rFonts w:ascii="仿宋" w:eastAsia="仿宋" w:hAnsi="仿宋" w:hint="eastAsia"/>
          <w:color w:val="000000"/>
          <w:sz w:val="52"/>
          <w:szCs w:val="52"/>
        </w:rPr>
        <w:t>信息工程</w:t>
      </w:r>
      <w:r w:rsidR="00FB3465" w:rsidRPr="008B2E0E">
        <w:rPr>
          <w:rFonts w:ascii="仿宋" w:eastAsia="仿宋" w:hAnsi="仿宋"/>
          <w:color w:val="000000"/>
          <w:sz w:val="52"/>
          <w:szCs w:val="52"/>
        </w:rPr>
        <w:t>系</w:t>
      </w:r>
      <w:r w:rsidR="00B115CA">
        <w:rPr>
          <w:rFonts w:ascii="仿宋" w:eastAsia="仿宋" w:hAnsi="仿宋" w:hint="eastAsia"/>
          <w:color w:val="000000"/>
          <w:sz w:val="52"/>
          <w:szCs w:val="52"/>
        </w:rPr>
        <w:t>（</w:t>
      </w:r>
      <w:r w:rsidR="00B115CA">
        <w:rPr>
          <w:rFonts w:ascii="仿宋" w:eastAsia="仿宋" w:hAnsi="仿宋" w:hint="eastAsia"/>
          <w:color w:val="000000"/>
          <w:sz w:val="52"/>
          <w:szCs w:val="52"/>
        </w:rPr>
        <w:t>南岭</w:t>
      </w:r>
      <w:r w:rsidR="00B115CA">
        <w:rPr>
          <w:rFonts w:ascii="仿宋" w:eastAsia="仿宋" w:hAnsi="仿宋" w:hint="eastAsia"/>
          <w:color w:val="000000"/>
          <w:sz w:val="52"/>
          <w:szCs w:val="52"/>
        </w:rPr>
        <w:t>）</w:t>
      </w:r>
    </w:p>
    <w:p w:rsidR="00FB3465" w:rsidRPr="008B2E0E" w:rsidRDefault="00FB3465" w:rsidP="00FB3465">
      <w:pPr>
        <w:snapToGrid w:val="0"/>
        <w:spacing w:line="800" w:lineRule="exact"/>
        <w:jc w:val="center"/>
        <w:rPr>
          <w:rFonts w:ascii="仿宋" w:eastAsia="仿宋" w:hAnsi="仿宋"/>
          <w:color w:val="000000"/>
          <w:sz w:val="52"/>
          <w:szCs w:val="52"/>
        </w:rPr>
      </w:pPr>
      <w:r w:rsidRPr="008B2E0E">
        <w:rPr>
          <w:rFonts w:ascii="仿宋" w:eastAsia="仿宋" w:hAnsi="仿宋" w:hint="eastAsia"/>
          <w:color w:val="000000"/>
          <w:sz w:val="52"/>
          <w:szCs w:val="52"/>
        </w:rPr>
        <w:t>《实习教学团队建设方案》</w:t>
      </w: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/>
          <w:color w:val="000000"/>
          <w:sz w:val="44"/>
          <w:szCs w:val="44"/>
        </w:rPr>
        <w:t>院长签字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>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  <w:r w:rsidRPr="008B2E0E">
        <w:rPr>
          <w:rFonts w:ascii="仿宋" w:eastAsia="仿宋" w:hAnsi="仿宋"/>
          <w:color w:val="000000"/>
          <w:sz w:val="44"/>
          <w:szCs w:val="44"/>
          <w:u w:val="single"/>
        </w:rPr>
        <w:t xml:space="preserve">           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      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 xml:space="preserve"> </w:t>
      </w: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/>
          <w:color w:val="000000"/>
          <w:sz w:val="44"/>
          <w:szCs w:val="44"/>
        </w:rPr>
        <w:t>学院盖章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>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  <w:r w:rsidRPr="008B2E0E">
        <w:rPr>
          <w:rFonts w:ascii="仿宋" w:eastAsia="仿宋" w:hAnsi="仿宋"/>
          <w:color w:val="000000"/>
          <w:sz w:val="44"/>
          <w:szCs w:val="44"/>
          <w:u w:val="single"/>
        </w:rPr>
        <w:t xml:space="preserve">         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        </w:t>
      </w: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 w:hint="eastAsia"/>
          <w:color w:val="000000"/>
          <w:sz w:val="44"/>
          <w:szCs w:val="44"/>
        </w:rPr>
        <w:t>执 行 人</w:t>
      </w:r>
      <w:r w:rsidRPr="008B2E0E">
        <w:rPr>
          <w:rFonts w:ascii="仿宋" w:eastAsia="仿宋" w:hAnsi="仿宋"/>
          <w:color w:val="000000"/>
          <w:sz w:val="44"/>
          <w:szCs w:val="44"/>
        </w:rPr>
        <w:t>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  <w:r w:rsidRPr="008B2E0E">
        <w:rPr>
          <w:rFonts w:ascii="仿宋" w:eastAsia="仿宋" w:hAnsi="仿宋"/>
          <w:color w:val="000000"/>
          <w:sz w:val="44"/>
          <w:szCs w:val="44"/>
          <w:u w:val="single"/>
        </w:rPr>
        <w:t xml:space="preserve">   </w:t>
      </w:r>
      <w:r w:rsidR="001C0B9A">
        <w:rPr>
          <w:rFonts w:ascii="仿宋" w:eastAsia="仿宋" w:hAnsi="仿宋" w:hint="eastAsia"/>
          <w:color w:val="000000"/>
          <w:sz w:val="44"/>
          <w:szCs w:val="44"/>
          <w:u w:val="single"/>
        </w:rPr>
        <w:t>刘斌</w:t>
      </w:r>
      <w:r w:rsidRPr="008B2E0E">
        <w:rPr>
          <w:rFonts w:ascii="仿宋" w:eastAsia="仿宋" w:hAnsi="仿宋"/>
          <w:color w:val="000000"/>
          <w:sz w:val="44"/>
          <w:szCs w:val="44"/>
          <w:u w:val="single"/>
        </w:rPr>
        <w:t xml:space="preserve">           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   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 xml:space="preserve">                  </w:t>
      </w: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 w:hint="eastAsia"/>
          <w:color w:val="000000"/>
          <w:sz w:val="44"/>
          <w:szCs w:val="44"/>
        </w:rPr>
        <w:t>联系</w:t>
      </w:r>
      <w:r w:rsidRPr="008B2E0E">
        <w:rPr>
          <w:rFonts w:ascii="仿宋" w:eastAsia="仿宋" w:hAnsi="仿宋"/>
          <w:color w:val="000000"/>
          <w:sz w:val="44"/>
          <w:szCs w:val="44"/>
        </w:rPr>
        <w:t>方式：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 </w:t>
      </w:r>
      <w:r w:rsidR="001C0B9A">
        <w:rPr>
          <w:rFonts w:ascii="仿宋" w:eastAsia="仿宋" w:hAnsi="仿宋" w:hint="eastAsia"/>
          <w:color w:val="000000"/>
          <w:sz w:val="44"/>
          <w:szCs w:val="44"/>
          <w:u w:val="single"/>
        </w:rPr>
        <w:t>13009008399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                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 xml:space="preserve"> </w:t>
      </w:r>
    </w:p>
    <w:p w:rsidR="00FB3465" w:rsidRPr="008B2E0E" w:rsidRDefault="00FB3465" w:rsidP="00FB3465">
      <w:pPr>
        <w:snapToGrid w:val="0"/>
        <w:spacing w:line="800" w:lineRule="exact"/>
        <w:ind w:firstLineChars="225" w:firstLine="990"/>
        <w:rPr>
          <w:rFonts w:ascii="仿宋" w:eastAsia="仿宋" w:hAnsi="仿宋"/>
          <w:color w:val="000000"/>
          <w:sz w:val="44"/>
          <w:szCs w:val="44"/>
        </w:rPr>
      </w:pPr>
      <w:r w:rsidRPr="008B2E0E">
        <w:rPr>
          <w:rFonts w:ascii="仿宋" w:eastAsia="仿宋" w:hAnsi="仿宋" w:hint="eastAsia"/>
          <w:color w:val="000000"/>
          <w:sz w:val="44"/>
          <w:szCs w:val="44"/>
        </w:rPr>
        <w:t>报送</w:t>
      </w:r>
      <w:r w:rsidRPr="008B2E0E">
        <w:rPr>
          <w:rFonts w:ascii="仿宋" w:eastAsia="仿宋" w:hAnsi="仿宋"/>
          <w:color w:val="000000"/>
          <w:sz w:val="44"/>
          <w:szCs w:val="44"/>
        </w:rPr>
        <w:t>日期</w:t>
      </w:r>
      <w:r w:rsidRPr="008B2E0E">
        <w:rPr>
          <w:rFonts w:ascii="仿宋" w:eastAsia="仿宋" w:hAnsi="仿宋" w:hint="eastAsia"/>
          <w:color w:val="000000"/>
          <w:sz w:val="44"/>
          <w:szCs w:val="44"/>
        </w:rPr>
        <w:t>：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  <w:r>
        <w:rPr>
          <w:rFonts w:ascii="仿宋" w:eastAsia="仿宋" w:hAnsi="仿宋"/>
          <w:color w:val="000000"/>
          <w:sz w:val="44"/>
          <w:szCs w:val="44"/>
          <w:u w:val="single"/>
        </w:rPr>
        <w:t>2017</w:t>
      </w:r>
      <w:r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年 </w:t>
      </w:r>
      <w:r>
        <w:rPr>
          <w:rFonts w:ascii="仿宋" w:eastAsia="仿宋" w:hAnsi="仿宋"/>
          <w:color w:val="000000"/>
          <w:sz w:val="44"/>
          <w:szCs w:val="44"/>
          <w:u w:val="single"/>
        </w:rPr>
        <w:t xml:space="preserve">6 </w:t>
      </w:r>
      <w:r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月 </w:t>
      </w:r>
      <w:r>
        <w:rPr>
          <w:rFonts w:ascii="仿宋" w:eastAsia="仿宋" w:hAnsi="仿宋"/>
          <w:color w:val="000000"/>
          <w:sz w:val="44"/>
          <w:szCs w:val="44"/>
          <w:u w:val="single"/>
        </w:rPr>
        <w:t>10</w:t>
      </w:r>
      <w:r>
        <w:rPr>
          <w:rFonts w:ascii="仿宋" w:eastAsia="仿宋" w:hAnsi="仿宋" w:hint="eastAsia"/>
          <w:color w:val="000000"/>
          <w:sz w:val="44"/>
          <w:szCs w:val="44"/>
          <w:u w:val="single"/>
        </w:rPr>
        <w:t>日</w:t>
      </w:r>
      <w:r w:rsidRPr="008B2E0E">
        <w:rPr>
          <w:rFonts w:ascii="仿宋" w:eastAsia="仿宋" w:hAnsi="仿宋" w:hint="eastAsia"/>
          <w:color w:val="000000"/>
          <w:sz w:val="44"/>
          <w:szCs w:val="44"/>
          <w:u w:val="single"/>
        </w:rPr>
        <w:t xml:space="preserve">  </w:t>
      </w:r>
    </w:p>
    <w:p w:rsidR="00FB3465" w:rsidRPr="00566819" w:rsidRDefault="00FB3465" w:rsidP="00FB3465">
      <w:pPr>
        <w:snapToGrid w:val="0"/>
        <w:spacing w:line="800" w:lineRule="exact"/>
        <w:ind w:firstLineChars="225" w:firstLine="473"/>
        <w:rPr>
          <w:rFonts w:ascii="仿宋" w:eastAsia="仿宋" w:hAnsi="仿宋"/>
          <w:color w:val="000000"/>
          <w:szCs w:val="21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Default="00FB3465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</w:p>
    <w:p w:rsidR="00FB3465" w:rsidRPr="006E6F7C" w:rsidRDefault="00FB3465" w:rsidP="00FB3465">
      <w:pPr>
        <w:snapToGrid w:val="0"/>
        <w:spacing w:line="500" w:lineRule="exact"/>
        <w:rPr>
          <w:rFonts w:ascii="黑体" w:eastAsia="黑体" w:hAnsi="黑体"/>
          <w:b/>
          <w:color w:val="000000"/>
          <w:sz w:val="32"/>
          <w:szCs w:val="32"/>
        </w:rPr>
      </w:pPr>
      <w:r w:rsidRPr="006E6F7C">
        <w:rPr>
          <w:rFonts w:ascii="黑体" w:eastAsia="黑体" w:hAnsi="黑体" w:hint="eastAsia"/>
          <w:b/>
          <w:color w:val="000000"/>
          <w:sz w:val="32"/>
          <w:szCs w:val="32"/>
        </w:rPr>
        <w:lastRenderedPageBreak/>
        <w:t>第Ⅰ部分</w:t>
      </w:r>
      <w:r w:rsidRPr="006E6F7C">
        <w:rPr>
          <w:rFonts w:ascii="黑体" w:eastAsia="黑体" w:hAnsi="黑体"/>
          <w:b/>
          <w:color w:val="000000"/>
          <w:sz w:val="32"/>
          <w:szCs w:val="32"/>
        </w:rPr>
        <w:t>：</w:t>
      </w:r>
      <w:r w:rsidR="00A65C79" w:rsidRPr="006E6F7C">
        <w:rPr>
          <w:rFonts w:ascii="黑体" w:eastAsia="黑体" w:hAnsi="黑体" w:hint="eastAsia"/>
          <w:b/>
          <w:color w:val="000000"/>
          <w:sz w:val="32"/>
          <w:szCs w:val="32"/>
        </w:rPr>
        <w:t>通信工程</w:t>
      </w:r>
      <w:r w:rsidRPr="006E6F7C">
        <w:rPr>
          <w:rFonts w:ascii="黑体" w:eastAsia="黑体" w:hAnsi="黑体"/>
          <w:b/>
          <w:color w:val="000000"/>
          <w:sz w:val="32"/>
          <w:szCs w:val="32"/>
        </w:rPr>
        <w:t>学院</w:t>
      </w:r>
      <w:r w:rsidR="00A65C79" w:rsidRPr="006E6F7C">
        <w:rPr>
          <w:rFonts w:ascii="黑体" w:eastAsia="黑体" w:hAnsi="黑体" w:hint="eastAsia"/>
          <w:b/>
          <w:color w:val="000000"/>
          <w:sz w:val="32"/>
          <w:szCs w:val="32"/>
        </w:rPr>
        <w:t>信息工程</w:t>
      </w:r>
      <w:r w:rsidRPr="006E6F7C">
        <w:rPr>
          <w:rFonts w:ascii="黑体" w:eastAsia="黑体" w:hAnsi="黑体"/>
          <w:b/>
          <w:color w:val="000000"/>
          <w:sz w:val="32"/>
          <w:szCs w:val="32"/>
        </w:rPr>
        <w:t>系</w:t>
      </w:r>
      <w:r w:rsidRPr="006E6F7C">
        <w:rPr>
          <w:rFonts w:ascii="黑体" w:eastAsia="黑体" w:hAnsi="黑体" w:hint="eastAsia"/>
          <w:b/>
          <w:color w:val="000000"/>
          <w:sz w:val="32"/>
          <w:szCs w:val="32"/>
        </w:rPr>
        <w:t>实习教师</w:t>
      </w:r>
      <w:r w:rsidRPr="006E6F7C">
        <w:rPr>
          <w:rFonts w:ascii="黑体" w:eastAsia="黑体" w:hAnsi="黑体"/>
          <w:b/>
          <w:color w:val="000000"/>
          <w:sz w:val="32"/>
          <w:szCs w:val="32"/>
        </w:rPr>
        <w:t>教学资格认定规范</w:t>
      </w:r>
    </w:p>
    <w:p w:rsidR="00AF4597" w:rsidRDefault="00AF4597" w:rsidP="00FB3465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</w:p>
    <w:p w:rsidR="00342980" w:rsidRPr="00AF4597" w:rsidRDefault="00342980" w:rsidP="00FB3465">
      <w:pPr>
        <w:snapToGrid w:val="0"/>
        <w:spacing w:line="500" w:lineRule="exact"/>
        <w:ind w:firstLineChars="200" w:firstLine="602"/>
        <w:rPr>
          <w:rFonts w:ascii="仿宋" w:eastAsia="仿宋" w:hAnsi="仿宋"/>
          <w:b/>
          <w:color w:val="000000"/>
          <w:sz w:val="30"/>
          <w:szCs w:val="30"/>
        </w:rPr>
      </w:pPr>
      <w:r w:rsidRPr="00AF4597">
        <w:rPr>
          <w:rFonts w:ascii="仿宋" w:eastAsia="仿宋" w:hAnsi="仿宋" w:hint="eastAsia"/>
          <w:b/>
          <w:color w:val="000000"/>
          <w:sz w:val="30"/>
          <w:szCs w:val="30"/>
        </w:rPr>
        <w:t>实习教师教学资格要求：</w:t>
      </w:r>
    </w:p>
    <w:p w:rsidR="00092F70" w:rsidRPr="00A65C79" w:rsidRDefault="00C16C2F" w:rsidP="00FB3465">
      <w:pPr>
        <w:snapToGrid w:val="0"/>
        <w:spacing w:line="500" w:lineRule="exact"/>
        <w:ind w:firstLineChars="200" w:firstLine="602"/>
        <w:rPr>
          <w:rFonts w:ascii="仿宋" w:eastAsia="仿宋" w:hAnsi="仿宋"/>
          <w:b/>
          <w:color w:val="000000"/>
          <w:sz w:val="30"/>
          <w:szCs w:val="30"/>
        </w:rPr>
      </w:pPr>
      <w:r w:rsidRPr="00A65C79">
        <w:rPr>
          <w:rFonts w:ascii="仿宋" w:eastAsia="仿宋" w:hAnsi="仿宋" w:hint="eastAsia"/>
          <w:b/>
          <w:color w:val="000000"/>
          <w:sz w:val="30"/>
          <w:szCs w:val="30"/>
        </w:rPr>
        <w:t>专业学习经历</w:t>
      </w:r>
    </w:p>
    <w:p w:rsidR="00C16C2F" w:rsidRDefault="00C16C2F" w:rsidP="00FB3465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应具备电路、模拟电子技术、数字电子技术三门专业课程学习经历。</w:t>
      </w:r>
    </w:p>
    <w:p w:rsidR="00C16C2F" w:rsidRDefault="00C16C2F" w:rsidP="00FB3465">
      <w:pPr>
        <w:snapToGrid w:val="0"/>
        <w:spacing w:line="500" w:lineRule="exact"/>
        <w:ind w:firstLineChars="200" w:firstLine="602"/>
        <w:rPr>
          <w:rFonts w:ascii="仿宋" w:eastAsia="仿宋" w:hAnsi="仿宋"/>
          <w:color w:val="000000"/>
          <w:sz w:val="30"/>
          <w:szCs w:val="30"/>
        </w:rPr>
      </w:pPr>
      <w:r w:rsidRPr="00A65C79">
        <w:rPr>
          <w:rFonts w:ascii="仿宋" w:eastAsia="仿宋" w:hAnsi="仿宋" w:hint="eastAsia"/>
          <w:b/>
          <w:color w:val="000000"/>
          <w:sz w:val="30"/>
          <w:szCs w:val="30"/>
        </w:rPr>
        <w:t>专业技术职务</w:t>
      </w:r>
    </w:p>
    <w:p w:rsidR="00C16C2F" w:rsidRDefault="00C16C2F" w:rsidP="00FB3465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应</w:t>
      </w:r>
      <w:r w:rsidR="00342980">
        <w:rPr>
          <w:rFonts w:ascii="仿宋" w:eastAsia="仿宋" w:hAnsi="仿宋" w:hint="eastAsia"/>
          <w:color w:val="000000"/>
          <w:sz w:val="30"/>
          <w:szCs w:val="30"/>
        </w:rPr>
        <w:t>担任2年以上助理工程师或</w:t>
      </w:r>
      <w:r>
        <w:rPr>
          <w:rFonts w:ascii="仿宋" w:eastAsia="仿宋" w:hAnsi="仿宋" w:hint="eastAsia"/>
          <w:color w:val="000000"/>
          <w:sz w:val="30"/>
          <w:szCs w:val="30"/>
        </w:rPr>
        <w:t>初级以上专业技术职务</w:t>
      </w:r>
    </w:p>
    <w:p w:rsidR="00C16C2F" w:rsidRDefault="00C16C2F" w:rsidP="00FB3465">
      <w:pPr>
        <w:snapToGrid w:val="0"/>
        <w:spacing w:line="500" w:lineRule="exact"/>
        <w:ind w:firstLineChars="200" w:firstLine="602"/>
        <w:rPr>
          <w:rFonts w:ascii="仿宋" w:eastAsia="仿宋" w:hAnsi="仿宋"/>
          <w:color w:val="000000"/>
          <w:sz w:val="30"/>
          <w:szCs w:val="30"/>
        </w:rPr>
      </w:pPr>
      <w:r w:rsidRPr="00A65C79">
        <w:rPr>
          <w:rFonts w:ascii="仿宋" w:eastAsia="仿宋" w:hAnsi="仿宋" w:hint="eastAsia"/>
          <w:b/>
          <w:color w:val="000000"/>
          <w:sz w:val="30"/>
          <w:szCs w:val="30"/>
        </w:rPr>
        <w:t>课堂教学经历</w:t>
      </w:r>
    </w:p>
    <w:p w:rsidR="00342980" w:rsidRDefault="0034295C" w:rsidP="00FB3465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应具备1年以上实验课堂教学经历或2年以上辅助实验课堂教学经历。</w:t>
      </w:r>
    </w:p>
    <w:p w:rsidR="00C16C2F" w:rsidRDefault="00342980" w:rsidP="00FB3465">
      <w:pPr>
        <w:snapToGrid w:val="0"/>
        <w:spacing w:line="500" w:lineRule="exact"/>
        <w:ind w:firstLineChars="200" w:firstLine="602"/>
        <w:rPr>
          <w:rFonts w:ascii="仿宋" w:eastAsia="仿宋" w:hAnsi="仿宋"/>
          <w:color w:val="000000"/>
          <w:sz w:val="30"/>
          <w:szCs w:val="30"/>
        </w:rPr>
      </w:pPr>
      <w:r w:rsidRPr="00A65C79">
        <w:rPr>
          <w:rFonts w:ascii="仿宋" w:eastAsia="仿宋" w:hAnsi="仿宋" w:hint="eastAsia"/>
          <w:b/>
          <w:color w:val="000000"/>
          <w:sz w:val="30"/>
          <w:szCs w:val="30"/>
        </w:rPr>
        <w:t>实践教学经历</w:t>
      </w:r>
    </w:p>
    <w:p w:rsidR="0034295C" w:rsidRDefault="0034295C" w:rsidP="00FB3465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应具备1年以上实践教学经历或2年以上辅助实践教学经历。</w:t>
      </w:r>
    </w:p>
    <w:p w:rsidR="00342980" w:rsidRDefault="00342980" w:rsidP="00FB3465">
      <w:pPr>
        <w:snapToGrid w:val="0"/>
        <w:spacing w:line="500" w:lineRule="exact"/>
        <w:ind w:firstLineChars="200" w:firstLine="602"/>
        <w:rPr>
          <w:rFonts w:ascii="仿宋" w:eastAsia="仿宋" w:hAnsi="仿宋"/>
          <w:color w:val="000000"/>
          <w:sz w:val="30"/>
          <w:szCs w:val="30"/>
        </w:rPr>
      </w:pPr>
      <w:r w:rsidRPr="00A65C79">
        <w:rPr>
          <w:rFonts w:ascii="仿宋" w:eastAsia="仿宋" w:hAnsi="仿宋" w:hint="eastAsia"/>
          <w:b/>
          <w:color w:val="000000"/>
          <w:sz w:val="30"/>
          <w:szCs w:val="30"/>
        </w:rPr>
        <w:t>教学团队负责人任职要求</w:t>
      </w:r>
      <w:r w:rsidR="00AF4597">
        <w:rPr>
          <w:rFonts w:ascii="仿宋" w:eastAsia="仿宋" w:hAnsi="仿宋" w:hint="eastAsia"/>
          <w:b/>
          <w:color w:val="000000"/>
          <w:sz w:val="30"/>
          <w:szCs w:val="30"/>
        </w:rPr>
        <w:t>：</w:t>
      </w:r>
    </w:p>
    <w:p w:rsidR="00342980" w:rsidRDefault="0034295C" w:rsidP="00FB3465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应</w:t>
      </w:r>
      <w:r w:rsidR="00FA7B10">
        <w:rPr>
          <w:rFonts w:ascii="仿宋" w:eastAsia="仿宋" w:hAnsi="仿宋" w:hint="eastAsia"/>
          <w:color w:val="000000"/>
          <w:sz w:val="30"/>
          <w:szCs w:val="30"/>
        </w:rPr>
        <w:t>在满足实习教师教学资格要求的基础上，具备扎实的实习教学相关课程理论基础，丰富的教学经验，熟悉实习教学组织和管理过程，了解教学团队成员情况</w:t>
      </w:r>
      <w:r w:rsidR="00C41447">
        <w:rPr>
          <w:rFonts w:ascii="仿宋" w:eastAsia="仿宋" w:hAnsi="仿宋" w:hint="eastAsia"/>
          <w:color w:val="000000"/>
          <w:sz w:val="30"/>
          <w:szCs w:val="30"/>
        </w:rPr>
        <w:t>，具备指导团队</w:t>
      </w:r>
      <w:proofErr w:type="gramStart"/>
      <w:r w:rsidR="00C41447">
        <w:rPr>
          <w:rFonts w:ascii="仿宋" w:eastAsia="仿宋" w:hAnsi="仿宋" w:hint="eastAsia"/>
          <w:color w:val="000000"/>
          <w:sz w:val="30"/>
          <w:szCs w:val="30"/>
        </w:rPr>
        <w:t>内教师</w:t>
      </w:r>
      <w:proofErr w:type="gramEnd"/>
      <w:r w:rsidR="00C41447">
        <w:rPr>
          <w:rFonts w:ascii="仿宋" w:eastAsia="仿宋" w:hAnsi="仿宋" w:hint="eastAsia"/>
          <w:color w:val="000000"/>
          <w:sz w:val="30"/>
          <w:szCs w:val="30"/>
        </w:rPr>
        <w:t>及教辅人员教学工作的能力，能够承担组织、管理教学实习的工作职责。</w:t>
      </w:r>
    </w:p>
    <w:p w:rsidR="00291416" w:rsidRDefault="00291416" w:rsidP="00FB3465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团队教师组成结构合理，满足实验实践教学要求，任课教师和教辅人员具备实习教学相关专业课程的学习经历，授课经历，指导过相关实验、实践，具有教师认证资格或能力，承担学生人数与指导教师人数匹配，能够完成实习教学任务。</w:t>
      </w:r>
    </w:p>
    <w:p w:rsidR="00D05975" w:rsidRDefault="00D05975" w:rsidP="00FB3465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</w:p>
    <w:p w:rsidR="00FB3465" w:rsidRDefault="00FB3465" w:rsidP="00FB3465">
      <w:pPr>
        <w:snapToGrid w:val="0"/>
        <w:rPr>
          <w:rFonts w:ascii="仿宋" w:eastAsia="仿宋" w:hAnsi="仿宋"/>
          <w:b/>
          <w:color w:val="000000"/>
          <w:szCs w:val="21"/>
        </w:rPr>
      </w:pPr>
    </w:p>
    <w:p w:rsidR="00900553" w:rsidRDefault="00900553" w:rsidP="00FB3465">
      <w:pPr>
        <w:snapToGrid w:val="0"/>
        <w:rPr>
          <w:rFonts w:ascii="仿宋" w:eastAsia="仿宋" w:hAnsi="仿宋"/>
          <w:b/>
          <w:color w:val="000000"/>
          <w:szCs w:val="21"/>
        </w:rPr>
      </w:pPr>
    </w:p>
    <w:p w:rsidR="00900553" w:rsidRDefault="00900553" w:rsidP="00FB3465">
      <w:pPr>
        <w:snapToGrid w:val="0"/>
        <w:rPr>
          <w:rFonts w:ascii="仿宋" w:eastAsia="仿宋" w:hAnsi="仿宋"/>
          <w:b/>
          <w:color w:val="000000"/>
          <w:szCs w:val="21"/>
        </w:rPr>
      </w:pPr>
    </w:p>
    <w:p w:rsidR="00900553" w:rsidRDefault="00900553" w:rsidP="00FB3465">
      <w:pPr>
        <w:snapToGrid w:val="0"/>
        <w:rPr>
          <w:rFonts w:ascii="仿宋" w:eastAsia="仿宋" w:hAnsi="仿宋"/>
          <w:b/>
          <w:color w:val="000000"/>
          <w:szCs w:val="21"/>
        </w:rPr>
      </w:pPr>
    </w:p>
    <w:p w:rsidR="00900553" w:rsidRDefault="00900553" w:rsidP="00FB3465">
      <w:pPr>
        <w:snapToGrid w:val="0"/>
        <w:rPr>
          <w:rFonts w:ascii="仿宋" w:eastAsia="仿宋" w:hAnsi="仿宋"/>
          <w:b/>
          <w:color w:val="000000"/>
          <w:szCs w:val="21"/>
        </w:rPr>
      </w:pPr>
    </w:p>
    <w:p w:rsidR="00900553" w:rsidRDefault="00900553" w:rsidP="00FB3465">
      <w:pPr>
        <w:snapToGrid w:val="0"/>
        <w:rPr>
          <w:rFonts w:ascii="仿宋" w:eastAsia="仿宋" w:hAnsi="仿宋"/>
          <w:b/>
          <w:color w:val="000000"/>
          <w:szCs w:val="21"/>
        </w:rPr>
      </w:pPr>
    </w:p>
    <w:p w:rsidR="00900553" w:rsidRPr="001277A6" w:rsidRDefault="00900553" w:rsidP="00FB3465">
      <w:pPr>
        <w:snapToGrid w:val="0"/>
        <w:rPr>
          <w:rFonts w:ascii="仿宋" w:eastAsia="仿宋" w:hAnsi="仿宋"/>
          <w:b/>
          <w:color w:val="000000"/>
          <w:szCs w:val="21"/>
        </w:rPr>
      </w:pPr>
    </w:p>
    <w:p w:rsidR="00FB3465" w:rsidRDefault="00FB3465" w:rsidP="00FB3465">
      <w:pPr>
        <w:snapToGrid w:val="0"/>
        <w:spacing w:line="600" w:lineRule="exact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lastRenderedPageBreak/>
        <w:t xml:space="preserve">    </w:t>
      </w:r>
    </w:p>
    <w:p w:rsidR="00FB3465" w:rsidRPr="009B3DFD" w:rsidRDefault="00FB3465" w:rsidP="00FB3465">
      <w:pPr>
        <w:snapToGrid w:val="0"/>
        <w:spacing w:line="600" w:lineRule="exact"/>
        <w:rPr>
          <w:rFonts w:ascii="黑体" w:eastAsia="黑体" w:hAnsi="黑体"/>
          <w:color w:val="000000"/>
          <w:sz w:val="32"/>
          <w:szCs w:val="32"/>
        </w:rPr>
      </w:pPr>
      <w:r w:rsidRPr="009B3DFD">
        <w:rPr>
          <w:rFonts w:ascii="黑体" w:eastAsia="黑体" w:hAnsi="黑体" w:hint="eastAsia"/>
          <w:b/>
          <w:color w:val="000000"/>
          <w:sz w:val="32"/>
          <w:szCs w:val="32"/>
        </w:rPr>
        <w:t>第Ⅳ部分：各实习环节的教学团队教学能力</w:t>
      </w:r>
      <w:r w:rsidRPr="009B3DFD">
        <w:rPr>
          <w:rFonts w:ascii="黑体" w:eastAsia="黑体" w:hAnsi="黑体"/>
          <w:b/>
          <w:color w:val="000000"/>
          <w:sz w:val="32"/>
          <w:szCs w:val="32"/>
        </w:rPr>
        <w:t>诊断及建设计划</w:t>
      </w:r>
    </w:p>
    <w:p w:rsidR="00F2758B" w:rsidRPr="00157B50" w:rsidRDefault="001D1F7F" w:rsidP="00FB3465">
      <w:pPr>
        <w:snapToGrid w:val="0"/>
        <w:spacing w:line="500" w:lineRule="exact"/>
        <w:rPr>
          <w:rFonts w:ascii="仿宋" w:eastAsia="仿宋" w:hAnsi="仿宋"/>
          <w:b/>
          <w:color w:val="000000"/>
          <w:sz w:val="30"/>
          <w:szCs w:val="30"/>
        </w:rPr>
      </w:pPr>
      <w:r w:rsidRPr="00157B50">
        <w:rPr>
          <w:rFonts w:ascii="仿宋" w:eastAsia="仿宋" w:hAnsi="仿宋" w:hint="eastAsia"/>
          <w:b/>
          <w:color w:val="000000"/>
          <w:sz w:val="30"/>
          <w:szCs w:val="30"/>
        </w:rPr>
        <w:t>2017年教师实习教学资格审查报告</w:t>
      </w:r>
    </w:p>
    <w:p w:rsidR="007A7F8E" w:rsidRDefault="001D1F7F" w:rsidP="008139F9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截止2017年，</w:t>
      </w:r>
      <w:r w:rsidR="00FE21C2">
        <w:rPr>
          <w:rFonts w:ascii="仿宋" w:eastAsia="仿宋" w:hAnsi="仿宋" w:hint="eastAsia"/>
          <w:color w:val="000000"/>
          <w:sz w:val="30"/>
          <w:szCs w:val="30"/>
        </w:rPr>
        <w:t>我</w:t>
      </w:r>
      <w:r w:rsidR="00C3354D">
        <w:rPr>
          <w:rFonts w:ascii="仿宋" w:eastAsia="仿宋" w:hAnsi="仿宋" w:hint="eastAsia"/>
          <w:color w:val="000000"/>
          <w:sz w:val="30"/>
          <w:szCs w:val="30"/>
        </w:rPr>
        <w:t>单位实习教学团队共8名教师、3名实验教师，</w:t>
      </w:r>
      <w:r w:rsidR="007A7F8E">
        <w:rPr>
          <w:rFonts w:ascii="仿宋" w:eastAsia="仿宋" w:hAnsi="仿宋" w:hint="eastAsia"/>
          <w:color w:val="000000"/>
          <w:sz w:val="30"/>
          <w:szCs w:val="30"/>
        </w:rPr>
        <w:t>其中高级职称6人，中级职称5人，</w:t>
      </w:r>
      <w:r w:rsidR="009C008B">
        <w:rPr>
          <w:rFonts w:ascii="仿宋" w:eastAsia="仿宋" w:hAnsi="仿宋" w:hint="eastAsia"/>
          <w:color w:val="000000"/>
          <w:sz w:val="30"/>
          <w:szCs w:val="30"/>
        </w:rPr>
        <w:t>职称结构合理；教龄20年以上教师7人，其余4位教师参与教学工作7-10年，教学经验丰富；取得博士学位9人，其余2</w:t>
      </w:r>
      <w:proofErr w:type="gramStart"/>
      <w:r w:rsidR="009C008B">
        <w:rPr>
          <w:rFonts w:ascii="仿宋" w:eastAsia="仿宋" w:hAnsi="仿宋" w:hint="eastAsia"/>
          <w:color w:val="000000"/>
          <w:sz w:val="30"/>
          <w:szCs w:val="30"/>
        </w:rPr>
        <w:t>两</w:t>
      </w:r>
      <w:proofErr w:type="gramEnd"/>
      <w:r w:rsidR="009C008B">
        <w:rPr>
          <w:rFonts w:ascii="仿宋" w:eastAsia="仿宋" w:hAnsi="仿宋" w:hint="eastAsia"/>
          <w:color w:val="000000"/>
          <w:sz w:val="30"/>
          <w:szCs w:val="30"/>
        </w:rPr>
        <w:t>人硕士学位，具备较好的学术研究能力；团队教师均参与所负责的三门课程设计指导工作多年，</w:t>
      </w:r>
      <w:r w:rsidR="00991BC6">
        <w:rPr>
          <w:rFonts w:ascii="仿宋" w:eastAsia="仿宋" w:hAnsi="仿宋" w:hint="eastAsia"/>
          <w:color w:val="000000"/>
          <w:sz w:val="30"/>
          <w:szCs w:val="30"/>
        </w:rPr>
        <w:t>理论知识扎实，实践经验丰富，</w:t>
      </w:r>
      <w:r w:rsidR="009C008B">
        <w:rPr>
          <w:rFonts w:ascii="仿宋" w:eastAsia="仿宋" w:hAnsi="仿宋" w:hint="eastAsia"/>
          <w:color w:val="000000"/>
          <w:sz w:val="30"/>
          <w:szCs w:val="30"/>
        </w:rPr>
        <w:t>能够熟练掌握</w:t>
      </w:r>
      <w:r w:rsidR="00991BC6">
        <w:rPr>
          <w:rFonts w:ascii="仿宋" w:eastAsia="仿宋" w:hAnsi="仿宋" w:hint="eastAsia"/>
          <w:color w:val="000000"/>
          <w:sz w:val="30"/>
          <w:szCs w:val="30"/>
        </w:rPr>
        <w:t>实习教学内容，具备独立承担实习教学能力。</w:t>
      </w:r>
    </w:p>
    <w:p w:rsidR="00991BC6" w:rsidRDefault="00991BC6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</w:p>
    <w:p w:rsidR="00991BC6" w:rsidRDefault="00991BC6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  <w:r w:rsidRPr="00157B50">
        <w:rPr>
          <w:rFonts w:ascii="仿宋" w:eastAsia="仿宋" w:hAnsi="仿宋" w:hint="eastAsia"/>
          <w:b/>
          <w:color w:val="000000"/>
          <w:sz w:val="30"/>
          <w:szCs w:val="30"/>
        </w:rPr>
        <w:t>各团队自我诊断团队整体的教学能力自查</w:t>
      </w:r>
      <w:r w:rsidRPr="00157B50">
        <w:rPr>
          <w:rFonts w:ascii="仿宋" w:eastAsia="仿宋" w:hAnsi="仿宋"/>
          <w:b/>
          <w:color w:val="000000"/>
          <w:sz w:val="30"/>
          <w:szCs w:val="30"/>
        </w:rPr>
        <w:t>报告</w:t>
      </w:r>
    </w:p>
    <w:p w:rsidR="001D1F7F" w:rsidRDefault="00991BC6" w:rsidP="008139F9">
      <w:pPr>
        <w:snapToGrid w:val="0"/>
        <w:spacing w:line="50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我单位实习教学团队11名教师</w:t>
      </w:r>
      <w:r w:rsidR="007A7F8E">
        <w:rPr>
          <w:rFonts w:ascii="仿宋" w:eastAsia="仿宋" w:hAnsi="仿宋" w:hint="eastAsia"/>
          <w:color w:val="000000"/>
          <w:sz w:val="30"/>
          <w:szCs w:val="30"/>
        </w:rPr>
        <w:t>负责每年通信学院测控、自动化两个专业、8个班共243名大一、大二本科生3门课程设计，共计5周的教学工作。</w:t>
      </w:r>
      <w:r>
        <w:rPr>
          <w:rFonts w:ascii="仿宋" w:eastAsia="仿宋" w:hAnsi="仿宋" w:hint="eastAsia"/>
          <w:color w:val="000000"/>
          <w:sz w:val="30"/>
          <w:szCs w:val="30"/>
        </w:rPr>
        <w:t>学生以班为单位依次进行实习，每次2个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班同时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进行实习，每班配备1名教师，</w:t>
      </w:r>
      <w:r w:rsidR="000A7C6D">
        <w:rPr>
          <w:rFonts w:ascii="仿宋" w:eastAsia="仿宋" w:hAnsi="仿宋" w:hint="eastAsia"/>
          <w:color w:val="000000"/>
          <w:sz w:val="30"/>
          <w:szCs w:val="30"/>
        </w:rPr>
        <w:t>11位教师共同完成</w:t>
      </w:r>
      <w:r>
        <w:rPr>
          <w:rFonts w:ascii="仿宋" w:eastAsia="仿宋" w:hAnsi="仿宋" w:hint="eastAsia"/>
          <w:color w:val="000000"/>
          <w:sz w:val="30"/>
          <w:szCs w:val="30"/>
        </w:rPr>
        <w:t>实习成绩考核</w:t>
      </w:r>
      <w:r w:rsidR="000A7C6D">
        <w:rPr>
          <w:rFonts w:ascii="仿宋" w:eastAsia="仿宋" w:hAnsi="仿宋" w:hint="eastAsia"/>
          <w:color w:val="000000"/>
          <w:sz w:val="30"/>
          <w:szCs w:val="30"/>
        </w:rPr>
        <w:t>。</w:t>
      </w:r>
    </w:p>
    <w:p w:rsidR="000A7C6D" w:rsidRDefault="000A7C6D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团队年龄结构为老中青结合，职称结构以副教授、教授为主，团队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内教师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均为多年参与实习教学工作，队伍稳定，配合默契，人数充足，能够满足实习教学需求。</w:t>
      </w:r>
    </w:p>
    <w:p w:rsidR="00F2758B" w:rsidRPr="000A7C6D" w:rsidRDefault="00F2758B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</w:p>
    <w:p w:rsidR="00F2758B" w:rsidRDefault="00151C8F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  <w:r w:rsidRPr="00157B50">
        <w:rPr>
          <w:rFonts w:ascii="仿宋" w:eastAsia="仿宋" w:hAnsi="仿宋" w:hint="eastAsia"/>
          <w:b/>
          <w:color w:val="000000"/>
          <w:sz w:val="30"/>
          <w:szCs w:val="30"/>
        </w:rPr>
        <w:t>各团队的近3年（2017-2019）建设计划及</w:t>
      </w:r>
      <w:r w:rsidRPr="00157B50">
        <w:rPr>
          <w:rFonts w:ascii="仿宋" w:eastAsia="仿宋" w:hAnsi="仿宋"/>
          <w:b/>
          <w:color w:val="000000"/>
          <w:sz w:val="30"/>
          <w:szCs w:val="30"/>
        </w:rPr>
        <w:t>拟采取措施</w:t>
      </w:r>
      <w:r w:rsidRPr="00157B50">
        <w:rPr>
          <w:rFonts w:ascii="仿宋" w:eastAsia="仿宋" w:hAnsi="仿宋" w:hint="eastAsia"/>
          <w:b/>
          <w:color w:val="000000"/>
          <w:sz w:val="30"/>
          <w:szCs w:val="30"/>
        </w:rPr>
        <w:t>、意见</w:t>
      </w:r>
      <w:r w:rsidRPr="00157B50">
        <w:rPr>
          <w:rFonts w:ascii="仿宋" w:eastAsia="仿宋" w:hAnsi="仿宋"/>
          <w:b/>
          <w:color w:val="000000"/>
          <w:sz w:val="30"/>
          <w:szCs w:val="30"/>
        </w:rPr>
        <w:t>建议</w:t>
      </w:r>
      <w:r w:rsidRPr="00157B50">
        <w:rPr>
          <w:rFonts w:ascii="仿宋" w:eastAsia="仿宋" w:hAnsi="仿宋" w:hint="eastAsia"/>
          <w:b/>
          <w:color w:val="000000"/>
          <w:sz w:val="30"/>
          <w:szCs w:val="30"/>
        </w:rPr>
        <w:t>等</w:t>
      </w:r>
    </w:p>
    <w:p w:rsidR="00151C8F" w:rsidRPr="00EF0FF8" w:rsidRDefault="00EF0FF8" w:rsidP="00EF0FF8">
      <w:pPr>
        <w:pStyle w:val="a6"/>
        <w:numPr>
          <w:ilvl w:val="0"/>
          <w:numId w:val="1"/>
        </w:numPr>
        <w:snapToGrid w:val="0"/>
        <w:spacing w:line="500" w:lineRule="exact"/>
        <w:ind w:firstLineChars="0"/>
        <w:rPr>
          <w:rFonts w:ascii="仿宋" w:eastAsia="仿宋" w:hAnsi="仿宋"/>
          <w:color w:val="000000"/>
          <w:sz w:val="30"/>
          <w:szCs w:val="30"/>
        </w:rPr>
      </w:pPr>
      <w:r w:rsidRPr="00EF0FF8">
        <w:rPr>
          <w:rFonts w:ascii="仿宋" w:eastAsia="仿宋" w:hAnsi="仿宋" w:hint="eastAsia"/>
          <w:color w:val="000000"/>
          <w:sz w:val="30"/>
          <w:szCs w:val="30"/>
        </w:rPr>
        <w:t>完善实习教学体系</w:t>
      </w:r>
    </w:p>
    <w:p w:rsidR="00EF0FF8" w:rsidRDefault="00EF0FF8" w:rsidP="00EF0FF8">
      <w:pPr>
        <w:pStyle w:val="a6"/>
        <w:numPr>
          <w:ilvl w:val="0"/>
          <w:numId w:val="1"/>
        </w:numPr>
        <w:snapToGrid w:val="0"/>
        <w:spacing w:line="500" w:lineRule="exact"/>
        <w:ind w:firstLineChars="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更新实践教学理论</w:t>
      </w:r>
    </w:p>
    <w:p w:rsidR="00EF0FF8" w:rsidRPr="00EF0FF8" w:rsidRDefault="00EF0FF8" w:rsidP="00EF0FF8">
      <w:pPr>
        <w:pStyle w:val="a6"/>
        <w:numPr>
          <w:ilvl w:val="0"/>
          <w:numId w:val="1"/>
        </w:numPr>
        <w:snapToGrid w:val="0"/>
        <w:spacing w:line="500" w:lineRule="exact"/>
        <w:ind w:firstLineChars="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扩增课程设计内容</w:t>
      </w:r>
    </w:p>
    <w:p w:rsidR="00151C8F" w:rsidRPr="000A7C6D" w:rsidRDefault="00151C8F" w:rsidP="00FB3465">
      <w:pPr>
        <w:snapToGrid w:val="0"/>
        <w:spacing w:line="500" w:lineRule="exact"/>
        <w:rPr>
          <w:rFonts w:ascii="仿宋" w:eastAsia="仿宋" w:hAnsi="仿宋"/>
          <w:color w:val="000000"/>
          <w:sz w:val="30"/>
          <w:szCs w:val="30"/>
        </w:rPr>
      </w:pPr>
    </w:p>
    <w:p w:rsidR="00D76025" w:rsidRDefault="00D76025"/>
    <w:sectPr w:rsidR="00D76025" w:rsidSect="00186A2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6CC" w:rsidRDefault="00E976CC" w:rsidP="00FB3465">
      <w:r>
        <w:separator/>
      </w:r>
    </w:p>
  </w:endnote>
  <w:endnote w:type="continuationSeparator" w:id="0">
    <w:p w:rsidR="00E976CC" w:rsidRDefault="00E976CC" w:rsidP="00FB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6CC" w:rsidRDefault="00E976CC" w:rsidP="00FB3465">
      <w:r>
        <w:separator/>
      </w:r>
    </w:p>
  </w:footnote>
  <w:footnote w:type="continuationSeparator" w:id="0">
    <w:p w:rsidR="00E976CC" w:rsidRDefault="00E976CC" w:rsidP="00FB3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35D9A"/>
    <w:multiLevelType w:val="hybridMultilevel"/>
    <w:tmpl w:val="AC6075F8"/>
    <w:lvl w:ilvl="0" w:tplc="B57E354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11"/>
    <w:rsid w:val="00092F70"/>
    <w:rsid w:val="000A6CAE"/>
    <w:rsid w:val="000A7C6D"/>
    <w:rsid w:val="00151C8F"/>
    <w:rsid w:val="00157B50"/>
    <w:rsid w:val="001C0B9A"/>
    <w:rsid w:val="001D1F7F"/>
    <w:rsid w:val="001E2211"/>
    <w:rsid w:val="00291416"/>
    <w:rsid w:val="0034295C"/>
    <w:rsid w:val="00342980"/>
    <w:rsid w:val="006B1427"/>
    <w:rsid w:val="006D5ABC"/>
    <w:rsid w:val="006E6F7C"/>
    <w:rsid w:val="007A7F8E"/>
    <w:rsid w:val="008139F9"/>
    <w:rsid w:val="00900553"/>
    <w:rsid w:val="00991BC6"/>
    <w:rsid w:val="009B3DFD"/>
    <w:rsid w:val="009C008B"/>
    <w:rsid w:val="009C732E"/>
    <w:rsid w:val="00A15B72"/>
    <w:rsid w:val="00A41E5A"/>
    <w:rsid w:val="00A65C79"/>
    <w:rsid w:val="00AF4597"/>
    <w:rsid w:val="00B115CA"/>
    <w:rsid w:val="00C16C2F"/>
    <w:rsid w:val="00C3354D"/>
    <w:rsid w:val="00C41447"/>
    <w:rsid w:val="00D05975"/>
    <w:rsid w:val="00D76025"/>
    <w:rsid w:val="00E976CC"/>
    <w:rsid w:val="00EF0FF8"/>
    <w:rsid w:val="00F2758B"/>
    <w:rsid w:val="00FA7B10"/>
    <w:rsid w:val="00FB3465"/>
    <w:rsid w:val="00FE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4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465"/>
    <w:rPr>
      <w:sz w:val="18"/>
      <w:szCs w:val="18"/>
    </w:rPr>
  </w:style>
  <w:style w:type="table" w:styleId="a5">
    <w:name w:val="Table Grid"/>
    <w:basedOn w:val="a1"/>
    <w:uiPriority w:val="59"/>
    <w:rsid w:val="00FB3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F0FF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4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465"/>
    <w:rPr>
      <w:sz w:val="18"/>
      <w:szCs w:val="18"/>
    </w:rPr>
  </w:style>
  <w:style w:type="table" w:styleId="a5">
    <w:name w:val="Table Grid"/>
    <w:basedOn w:val="a1"/>
    <w:uiPriority w:val="59"/>
    <w:rsid w:val="00FB3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F0F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175</Words>
  <Characters>1001</Characters>
  <Application>Microsoft Office Word</Application>
  <DocSecurity>0</DocSecurity>
  <Lines>8</Lines>
  <Paragraphs>2</Paragraphs>
  <ScaleCrop>false</ScaleCrop>
  <Company>Microsoft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dell9020</dc:creator>
  <cp:keywords/>
  <dc:description/>
  <cp:lastModifiedBy>Lenovo</cp:lastModifiedBy>
  <cp:revision>17</cp:revision>
  <dcterms:created xsi:type="dcterms:W3CDTF">2017-05-08T02:34:00Z</dcterms:created>
  <dcterms:modified xsi:type="dcterms:W3CDTF">2017-06-06T05:03:00Z</dcterms:modified>
</cp:coreProperties>
</file>